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97E8F" w:rsidP="00A97E8F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                                                                                 Дело № 5-631/2022</w:t>
      </w:r>
    </w:p>
    <w:p w:rsidR="00A97E8F" w:rsidP="00A97E8F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97E8F" w:rsidP="00A97E8F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A97E8F" w:rsidP="00A97E8F">
      <w:pPr>
        <w:spacing w:after="0" w:line="240" w:lineRule="auto"/>
        <w:ind w:right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июля 2022 г.          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пгт. Алексеевское</w:t>
      </w:r>
    </w:p>
    <w:p w:rsidR="00A97E8F" w:rsidP="00A97E8F">
      <w:pPr>
        <w:spacing w:after="0" w:line="240" w:lineRule="auto"/>
        <w:ind w:left="5664" w:right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           </w:t>
      </w:r>
    </w:p>
    <w:p w:rsidR="00A97E8F" w:rsidP="00A97E8F">
      <w:pPr>
        <w:spacing w:after="0" w:line="240" w:lineRule="auto"/>
        <w:ind w:right="600" w:firstLine="426"/>
        <w:rPr>
          <w:rFonts w:ascii="Times New Roman" w:hAnsi="Times New Roman" w:cs="Times New Roman"/>
          <w:sz w:val="28"/>
          <w:szCs w:val="28"/>
        </w:rPr>
      </w:pPr>
    </w:p>
    <w:p w:rsidR="00A97E8F" w:rsidP="00A97E8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№1 по Алексеевскому судебному району Республики Татарстан  мировой судья судебного участка №1 по Рыбно-Слободскому судебному району РТ Галимова М.Г., </w:t>
      </w:r>
    </w:p>
    <w:p w:rsidR="00A97E8F" w:rsidP="002F2B2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6.1.1 Кодекса РФ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Сержан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2B21">
        <w:rPr>
          <w:rFonts w:ascii="Times New Roman" w:hAnsi="Times New Roman" w:cs="Times New Roman"/>
          <w:sz w:val="28"/>
          <w:szCs w:val="28"/>
        </w:rPr>
        <w:t>В.</w:t>
      </w:r>
      <w:r w:rsidR="002F2B2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2B21">
        <w:rPr>
          <w:rFonts w:ascii="Times New Roman" w:hAnsi="Times New Roman" w:cs="Times New Roman"/>
          <w:sz w:val="28"/>
          <w:szCs w:val="28"/>
        </w:rPr>
        <w:t>«Обезличено»</w:t>
      </w:r>
    </w:p>
    <w:p w:rsidR="00A97E8F" w:rsidP="00A97E8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A97E8F" w:rsidP="00A97E8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97E8F" w:rsidP="00A97E8F">
      <w:pPr>
        <w:pStyle w:val="BodyTextIndent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Сержан</w:t>
      </w:r>
      <w:r>
        <w:rPr>
          <w:rFonts w:ascii="Times New Roman" w:hAnsi="Times New Roman" w:cs="Times New Roman"/>
          <w:sz w:val="28"/>
          <w:szCs w:val="28"/>
        </w:rPr>
        <w:t xml:space="preserve"> В.Ю. 6 мая 2022 года в период времени с 23 часов до 24 часов, находясь в </w:t>
      </w:r>
      <w:r w:rsidR="002F2B21"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схватила за волосы </w:t>
      </w:r>
      <w:r w:rsidR="002F2B21"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один раз ударила ладонью по лицу, тем самым причинив своими действиями последней физическую боль, но </w:t>
      </w:r>
      <w:r w:rsidR="00966D35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повлекшие последствия, указанные в статье 115 Уголовного кодекса Российской Федерации, действия </w:t>
      </w:r>
      <w:r>
        <w:rPr>
          <w:rFonts w:ascii="Times New Roman" w:hAnsi="Times New Roman" w:cs="Times New Roman"/>
          <w:sz w:val="28"/>
          <w:szCs w:val="28"/>
        </w:rPr>
        <w:t>Сержан</w:t>
      </w:r>
      <w:r>
        <w:rPr>
          <w:rFonts w:ascii="Times New Roman" w:hAnsi="Times New Roman" w:cs="Times New Roman"/>
          <w:sz w:val="28"/>
          <w:szCs w:val="28"/>
        </w:rPr>
        <w:t xml:space="preserve"> В.Ю. не содержат уголовно наказуемого деяния.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7E8F" w:rsidP="00A97E8F">
      <w:pPr>
        <w:pStyle w:val="BodyTextIndent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Сержан</w:t>
      </w:r>
      <w:r>
        <w:rPr>
          <w:rFonts w:ascii="Times New Roman" w:hAnsi="Times New Roman" w:cs="Times New Roman"/>
          <w:sz w:val="28"/>
          <w:szCs w:val="28"/>
        </w:rPr>
        <w:t xml:space="preserve"> В.Ю.</w:t>
      </w:r>
      <w:r w:rsidR="00966D35">
        <w:rPr>
          <w:rFonts w:ascii="Times New Roman" w:hAnsi="Times New Roman" w:cs="Times New Roman"/>
          <w:sz w:val="28"/>
          <w:szCs w:val="28"/>
        </w:rPr>
        <w:t xml:space="preserve"> в судебном заседании вину в совершенном правонарушении  признала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7E8F" w:rsidP="00A97E8F">
      <w:pPr>
        <w:pStyle w:val="BodyTextInden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Потерпевшая </w:t>
      </w:r>
      <w:r w:rsidR="002F2B21"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аявила ходатайство о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рассмотрении дела в её отсутствии. </w:t>
      </w:r>
    </w:p>
    <w:p w:rsidR="00A97E8F" w:rsidP="00A97E8F">
      <w:pPr>
        <w:pStyle w:val="BodyTextInden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Сержан</w:t>
      </w:r>
      <w:r>
        <w:rPr>
          <w:rFonts w:ascii="Times New Roman" w:hAnsi="Times New Roman" w:cs="Times New Roman"/>
          <w:sz w:val="28"/>
          <w:szCs w:val="28"/>
        </w:rPr>
        <w:t xml:space="preserve"> В.Ю. в совершении административного правонарушения подтверждается протоколом об административном правонарушении </w:t>
      </w:r>
      <w:r w:rsidR="002F2B21">
        <w:rPr>
          <w:rFonts w:ascii="Times New Roman" w:hAnsi="Times New Roman" w:cs="Times New Roman"/>
          <w:sz w:val="28"/>
          <w:szCs w:val="28"/>
        </w:rPr>
        <w:t>«Обезличено</w:t>
      </w:r>
      <w:r w:rsidR="002F2B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да;</w:t>
      </w:r>
      <w:r>
        <w:rPr>
          <w:rFonts w:ascii="Times New Roman" w:hAnsi="Times New Roman"/>
          <w:sz w:val="28"/>
          <w:szCs w:val="28"/>
        </w:rPr>
        <w:t xml:space="preserve"> сообщениям, зарегистрированными </w:t>
      </w:r>
      <w:r w:rsidR="002F2B21"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года,</w:t>
      </w:r>
      <w:r>
        <w:rPr>
          <w:rFonts w:ascii="Times New Roman" w:hAnsi="Times New Roman" w:cs="Times New Roman"/>
          <w:sz w:val="28"/>
          <w:szCs w:val="28"/>
        </w:rPr>
        <w:t xml:space="preserve"> заявлением Карпенко О.В., рапортом начальника группы дознания Никашовой Н.А., протоколом осмотра места происшествия от 7 мая 2022 года, протоколом допроса </w:t>
      </w:r>
      <w:r w:rsidR="002F2B21"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., протоколом допроса </w:t>
      </w:r>
      <w:r w:rsidR="002F2B21"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., протоколом допроса </w:t>
      </w:r>
      <w:r w:rsidR="002F2B21">
        <w:rPr>
          <w:rFonts w:ascii="Times New Roman" w:hAnsi="Times New Roman" w:cs="Times New Roman"/>
          <w:sz w:val="28"/>
          <w:szCs w:val="28"/>
        </w:rPr>
        <w:t>«Обезличено</w:t>
      </w:r>
      <w:r w:rsidR="002F2B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аключением эксперта </w:t>
      </w:r>
      <w:r w:rsidR="002F2B21"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года, согласно которой у </w:t>
      </w:r>
      <w:r w:rsidR="002F2B21"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. обнаружено телесное повреждение в виде раны с кровоподтеком теменной области.</w:t>
      </w:r>
    </w:p>
    <w:p w:rsidR="00A97E8F" w:rsidP="00A97E8F">
      <w:pPr>
        <w:pStyle w:val="BodyText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суд, считает установленным, что в действиях </w:t>
      </w:r>
      <w:r>
        <w:rPr>
          <w:rFonts w:ascii="Times New Roman" w:hAnsi="Times New Roman" w:cs="Times New Roman"/>
          <w:sz w:val="28"/>
          <w:szCs w:val="28"/>
        </w:rPr>
        <w:t>Сержан</w:t>
      </w:r>
      <w:r>
        <w:rPr>
          <w:rFonts w:ascii="Times New Roman" w:hAnsi="Times New Roman" w:cs="Times New Roman"/>
          <w:sz w:val="28"/>
          <w:szCs w:val="28"/>
        </w:rPr>
        <w:t xml:space="preserve"> В.Ю. имеется состав административного правонарушения, предусмотренного статьёй 6.1.1 Кодекса Российской Федерации об административных правонарушениях -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97E8F" w:rsidP="00A97E8F">
      <w:pPr>
        <w:pStyle w:val="BodyTextIndent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Обстоятельств, смягчающих и отягчающих административную ответственность,  суд не усматривает.</w:t>
      </w:r>
    </w:p>
    <w:p w:rsidR="00A97E8F" w:rsidP="00A97E8F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2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Сержан</w:t>
      </w:r>
      <w:r>
        <w:rPr>
          <w:rFonts w:ascii="Times New Roman" w:hAnsi="Times New Roman" w:cs="Times New Roman"/>
          <w:sz w:val="28"/>
          <w:szCs w:val="28"/>
        </w:rPr>
        <w:t xml:space="preserve"> В.Ю. </w:t>
      </w:r>
      <w:r>
        <w:rPr>
          <w:rFonts w:ascii="Times New Roman" w:hAnsi="Times New Roman"/>
          <w:sz w:val="28"/>
          <w:szCs w:val="28"/>
        </w:rPr>
        <w:t xml:space="preserve">мировой судья учитывает характер совершенного правонарушения, личность правонарушителя. </w:t>
      </w:r>
      <w:r>
        <w:rPr>
          <w:rFonts w:ascii="Times New Roman" w:hAnsi="Times New Roman" w:cs="Times New Roman"/>
          <w:sz w:val="28"/>
          <w:szCs w:val="28"/>
        </w:rPr>
        <w:t>Сержан</w:t>
      </w:r>
      <w:r>
        <w:rPr>
          <w:rFonts w:ascii="Times New Roman" w:hAnsi="Times New Roman" w:cs="Times New Roman"/>
          <w:sz w:val="28"/>
          <w:szCs w:val="28"/>
        </w:rPr>
        <w:t xml:space="preserve"> В.Ю. </w:t>
      </w:r>
      <w:r>
        <w:rPr>
          <w:rFonts w:ascii="Times New Roman" w:hAnsi="Times New Roman"/>
          <w:sz w:val="28"/>
          <w:szCs w:val="28"/>
        </w:rPr>
        <w:t>работает, имеет возможность оплатить штраф, поэтому мировой судья назначает минимальное наказание в виде штрафа.</w:t>
      </w:r>
    </w:p>
    <w:p w:rsidR="00A97E8F" w:rsidP="00A97E8F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29.9, 29.10, 29.11 КоАП РФ,</w:t>
      </w:r>
    </w:p>
    <w:p w:rsidR="00A97E8F" w:rsidP="00A97E8F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E8F" w:rsidP="00A97E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A97E8F" w:rsidP="00A97E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7E8F" w:rsidP="00A97E8F">
      <w:pPr>
        <w:pStyle w:val="BodyText2"/>
        <w:tabs>
          <w:tab w:val="left" w:pos="720"/>
        </w:tabs>
        <w:spacing w:after="0" w:line="240" w:lineRule="auto"/>
        <w:ind w:right="-2"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Сержан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2F2B21">
        <w:rPr>
          <w:rFonts w:ascii="Times New Roman" w:hAnsi="Times New Roman"/>
          <w:sz w:val="28"/>
          <w:szCs w:val="28"/>
        </w:rPr>
        <w:t>В.Ю.</w:t>
      </w:r>
      <w:r>
        <w:rPr>
          <w:rFonts w:ascii="Times New Roman" w:hAnsi="Times New Roman"/>
          <w:sz w:val="28"/>
          <w:szCs w:val="28"/>
        </w:rPr>
        <w:t xml:space="preserve"> признать виновной в совершении правонарушения, предусмотренного статьёй 6.1.1 КоАП РФ, и назначить административное наказание в виде административного штрафа в размере 5 000 (пять тысяч) рублей.</w:t>
      </w:r>
    </w:p>
    <w:p w:rsidR="00A97E8F" w:rsidP="00A97E8F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A97E8F" w:rsidP="00A97E8F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/с 03100643000000011100 к/с  40102810445370000079, </w:t>
      </w:r>
    </w:p>
    <w:p w:rsidR="00A97E8F" w:rsidP="00A97E8F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Отделение НБ РТ Банка России г. Казань, </w:t>
      </w:r>
    </w:p>
    <w:p w:rsidR="00A97E8F" w:rsidP="00A97E8F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КБК 73111601063010101140; ОКТМО 92 701000, </w:t>
      </w:r>
    </w:p>
    <w:p w:rsidR="00A97E8F" w:rsidP="00A97E8F">
      <w:pPr>
        <w:pStyle w:val="BodyText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КПП 165501001; ИНН 1654003139; БИК 019205400,</w:t>
      </w:r>
    </w:p>
    <w:p w:rsidR="00A97E8F" w:rsidP="00A97E8F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УИН 0318690900000000029079223.</w:t>
      </w:r>
    </w:p>
    <w:p w:rsidR="00A97E8F" w:rsidP="00A97E8F">
      <w:pPr>
        <w:pStyle w:val="BodyText2"/>
        <w:tabs>
          <w:tab w:val="left" w:pos="720"/>
        </w:tabs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97E8F" w:rsidP="00A97E8F">
      <w:pPr>
        <w:pStyle w:val="BodyText2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постановления. </w:t>
      </w:r>
    </w:p>
    <w:p w:rsidR="00A97E8F" w:rsidP="00A97E8F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7E8F" w:rsidP="00A97E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Мировой судья                             </w:t>
      </w:r>
      <w:r w:rsidR="00966D35">
        <w:rPr>
          <w:rFonts w:ascii="Times New Roman" w:hAnsi="Times New Roman"/>
          <w:sz w:val="28"/>
          <w:szCs w:val="28"/>
        </w:rPr>
        <w:t xml:space="preserve">     </w:t>
      </w:r>
      <w:r w:rsidR="00966D3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М.Г. Галимова</w:t>
      </w:r>
    </w:p>
    <w:p w:rsidR="00A97E8F" w:rsidP="00A97E8F">
      <w:pPr>
        <w:pStyle w:val="BodyTextIndent"/>
        <w:ind w:firstLine="851"/>
        <w:rPr>
          <w:rFonts w:ascii="Times New Roman" w:hAnsi="Times New Roman" w:cs="Times New Roman"/>
          <w:sz w:val="28"/>
          <w:szCs w:val="28"/>
        </w:rPr>
      </w:pPr>
    </w:p>
    <w:p w:rsidR="00A97E8F" w:rsidP="00A97E8F">
      <w:pPr>
        <w:pStyle w:val="BodyTextInden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     </w:t>
      </w:r>
    </w:p>
    <w:p w:rsidR="00A97E8F" w:rsidP="00A97E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мирового судьи судебного участка №1</w:t>
      </w:r>
    </w:p>
    <w:p w:rsidR="00A97E8F" w:rsidP="00A97E8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Алексеевскому судебному району </w:t>
      </w:r>
    </w:p>
    <w:p w:rsidR="001911C9" w:rsidP="00A97E8F">
      <w:r>
        <w:rPr>
          <w:rFonts w:ascii="Times New Roman" w:hAnsi="Times New Roman"/>
          <w:sz w:val="28"/>
          <w:szCs w:val="28"/>
        </w:rPr>
        <w:t xml:space="preserve">      Республики Татарстан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М.Г. Галимова</w:t>
      </w:r>
    </w:p>
    <w:sectPr w:rsidSect="00A97E8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7E8F"/>
    <w:rsid w:val="001911C9"/>
    <w:rsid w:val="002F2B21"/>
    <w:rsid w:val="005F4CE7"/>
    <w:rsid w:val="00966D35"/>
    <w:rsid w:val="00A97E8F"/>
    <w:rsid w:val="00D542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2EC"/>
  </w:style>
  <w:style w:type="paragraph" w:styleId="Heading2">
    <w:name w:val="heading 2"/>
    <w:basedOn w:val="Normal"/>
    <w:next w:val="Normal"/>
    <w:link w:val="2"/>
    <w:semiHidden/>
    <w:unhideWhenUsed/>
    <w:qFormat/>
    <w:rsid w:val="00A97E8F"/>
    <w:pPr>
      <w:keepNext/>
      <w:autoSpaceDE w:val="0"/>
      <w:autoSpaceDN w:val="0"/>
      <w:spacing w:after="0" w:line="240" w:lineRule="auto"/>
      <w:jc w:val="both"/>
      <w:outlineLvl w:val="1"/>
    </w:pPr>
    <w:rPr>
      <w:rFonts w:ascii="Calibri" w:eastAsia="Calibri" w:hAnsi="Calibri"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A97E8F"/>
    <w:rPr>
      <w:rFonts w:ascii="Calibri" w:eastAsia="Calibri" w:hAnsi="Calibri" w:cs="Calibri"/>
      <w:sz w:val="26"/>
      <w:szCs w:val="26"/>
    </w:rPr>
  </w:style>
  <w:style w:type="paragraph" w:styleId="BodyText">
    <w:name w:val="Body Text"/>
    <w:basedOn w:val="Normal"/>
    <w:link w:val="1"/>
    <w:semiHidden/>
    <w:unhideWhenUsed/>
    <w:rsid w:val="00A97E8F"/>
    <w:pPr>
      <w:spacing w:after="120"/>
    </w:pPr>
    <w:rPr>
      <w:rFonts w:ascii="Calibri" w:eastAsia="Calibri" w:hAnsi="Calibri" w:cs="Calibri"/>
    </w:rPr>
  </w:style>
  <w:style w:type="character" w:customStyle="1" w:styleId="a">
    <w:name w:val="Основной текст Знак"/>
    <w:basedOn w:val="DefaultParagraphFont"/>
    <w:uiPriority w:val="99"/>
    <w:semiHidden/>
    <w:rsid w:val="00A97E8F"/>
  </w:style>
  <w:style w:type="paragraph" w:styleId="BodyTextIndent">
    <w:name w:val="Body Text Indent"/>
    <w:basedOn w:val="Normal"/>
    <w:link w:val="10"/>
    <w:semiHidden/>
    <w:unhideWhenUsed/>
    <w:rsid w:val="00A97E8F"/>
    <w:pPr>
      <w:autoSpaceDE w:val="0"/>
      <w:autoSpaceDN w:val="0"/>
      <w:spacing w:after="0" w:line="240" w:lineRule="auto"/>
      <w:ind w:firstLine="720"/>
      <w:jc w:val="both"/>
    </w:pPr>
    <w:rPr>
      <w:rFonts w:ascii="Calibri" w:eastAsia="Calibri" w:hAnsi="Calibri"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A97E8F"/>
  </w:style>
  <w:style w:type="paragraph" w:styleId="BodyText2">
    <w:name w:val="Body Text 2"/>
    <w:basedOn w:val="Normal"/>
    <w:link w:val="21"/>
    <w:semiHidden/>
    <w:unhideWhenUsed/>
    <w:rsid w:val="00A97E8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DefaultParagraphFont"/>
    <w:uiPriority w:val="99"/>
    <w:semiHidden/>
    <w:rsid w:val="00A97E8F"/>
  </w:style>
  <w:style w:type="character" w:customStyle="1" w:styleId="1">
    <w:name w:val="Основной текст Знак1"/>
    <w:basedOn w:val="DefaultParagraphFont"/>
    <w:link w:val="BodyText"/>
    <w:semiHidden/>
    <w:locked/>
    <w:rsid w:val="00A97E8F"/>
    <w:rPr>
      <w:rFonts w:ascii="Calibri" w:eastAsia="Calibri" w:hAnsi="Calibri" w:cs="Calibri"/>
    </w:rPr>
  </w:style>
  <w:style w:type="character" w:customStyle="1" w:styleId="10">
    <w:name w:val="Основной текст с отступом Знак1"/>
    <w:basedOn w:val="DefaultParagraphFont"/>
    <w:link w:val="BodyTextIndent"/>
    <w:semiHidden/>
    <w:locked/>
    <w:rsid w:val="00A97E8F"/>
    <w:rPr>
      <w:rFonts w:ascii="Calibri" w:eastAsia="Calibri" w:hAnsi="Calibri" w:cs="Calibri"/>
      <w:sz w:val="26"/>
      <w:szCs w:val="26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A97E8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96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6D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