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06D5" w:rsidP="005006D5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Дело 5-612/2022</w:t>
      </w:r>
    </w:p>
    <w:p w:rsidR="005006D5" w:rsidP="005006D5">
      <w:pPr>
        <w:pStyle w:val="Heading2"/>
        <w:ind w:right="-1"/>
        <w:jc w:val="center"/>
        <w:rPr>
          <w:bCs/>
          <w:sz w:val="28"/>
          <w:szCs w:val="28"/>
        </w:rPr>
      </w:pPr>
    </w:p>
    <w:p w:rsidR="005006D5" w:rsidP="005006D5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5006D5" w:rsidP="005006D5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06D5" w:rsidP="005006D5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июля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пгт. Алексеевское </w:t>
      </w:r>
    </w:p>
    <w:p w:rsidR="005006D5" w:rsidP="005006D5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5006D5" w:rsidP="005006D5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06D5" w:rsidP="005006D5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 по Алексеевскому судебному району Республики Татарстан  мировой судья судебного участка №1 по Рыбно-</w:t>
      </w:r>
      <w:r>
        <w:rPr>
          <w:rFonts w:ascii="Times New Roman" w:hAnsi="Times New Roman" w:cs="Times New Roman"/>
          <w:sz w:val="28"/>
          <w:szCs w:val="28"/>
        </w:rPr>
        <w:t xml:space="preserve">Слободскому судебному району Республики Татарстан Галимова М.Г., </w:t>
      </w:r>
    </w:p>
    <w:p w:rsidR="005006D5" w:rsidP="005006D5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Никулина </w:t>
      </w:r>
      <w:r w:rsidR="00933950">
        <w:rPr>
          <w:rFonts w:ascii="Times New Roman" w:hAnsi="Times New Roman" w:cs="Times New Roman"/>
          <w:sz w:val="28"/>
          <w:szCs w:val="28"/>
        </w:rPr>
        <w:t>В.А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3395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06D5" w:rsidP="005006D5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6D5" w:rsidP="005006D5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006D5" w:rsidP="005006D5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006D5" w:rsidP="005006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Никулин В.А. 27 июня 2022 года в 20 часов 00 минут возле </w:t>
      </w:r>
      <w:r w:rsidR="0093395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находился в состоянии алкогольного опьянения, шаткая похода, неопрятный внешний вид, резкий запах алкоголя из полости рта, тем самым оскорбил человеческое достоинство и общественную нравственность.  </w:t>
      </w:r>
    </w:p>
    <w:p w:rsidR="005006D5" w:rsidP="005006D5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Никулин В.А. в судебном заседании вину в совершенном правонарушении  признал.</w:t>
      </w:r>
    </w:p>
    <w:p w:rsidR="005006D5" w:rsidP="005006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Никулиным В.А. административного правонарушения подтверждается протоколом об административном правонарушении </w:t>
      </w:r>
      <w:r w:rsidR="00933950">
        <w:rPr>
          <w:rFonts w:ascii="Times New Roman" w:hAnsi="Times New Roman" w:cs="Times New Roman"/>
          <w:sz w:val="28"/>
          <w:szCs w:val="28"/>
        </w:rPr>
        <w:t>«Обезличено</w:t>
      </w:r>
      <w:r w:rsidR="009339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апортом полицейского </w:t>
      </w:r>
      <w:r w:rsidR="0093395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., письменными объяснениями </w:t>
      </w:r>
      <w:r w:rsidR="0093395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Никулина В.А.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5006D5" w:rsidP="005006D5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Никулину В.А. мировой судья учитывает характер совершенного правонарушения, личность правонарушителя, его материальное положение. </w:t>
      </w:r>
    </w:p>
    <w:p w:rsidR="005006D5" w:rsidP="005006D5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5006D5" w:rsidP="005006D5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5006D5" w:rsidP="005006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006D5" w:rsidP="005006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006D5" w:rsidP="005006D5">
      <w:pPr>
        <w:pStyle w:val="BodyText2"/>
        <w:tabs>
          <w:tab w:val="left" w:pos="72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Никулина </w:t>
      </w:r>
      <w:r w:rsidR="00933950">
        <w:rPr>
          <w:sz w:val="28"/>
          <w:szCs w:val="28"/>
        </w:rPr>
        <w:t>В.А.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5006D5" w:rsidP="005006D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5006D5" w:rsidP="005006D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006D5" w:rsidP="005006D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5006D5" w:rsidP="005006D5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006D5" w:rsidP="005006D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5006D5" w:rsidP="005006D5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5006D5" w:rsidP="005006D5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0318690900000000028990236.</w:t>
      </w:r>
    </w:p>
    <w:p w:rsidR="005006D5" w:rsidP="005006D5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006D5" w:rsidP="005006D5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5006D5" w:rsidP="005006D5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5006D5" w:rsidP="005006D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>(М.Г.</w:t>
      </w:r>
      <w:r>
        <w:rPr>
          <w:rFonts w:ascii="Times New Roman" w:hAnsi="Times New Roman" w:cs="Times New Roman"/>
          <w:sz w:val="28"/>
          <w:szCs w:val="28"/>
        </w:rPr>
        <w:tab/>
        <w:t>Галимова)</w:t>
      </w:r>
    </w:p>
    <w:p w:rsidR="005006D5" w:rsidP="005006D5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6D5" w:rsidP="005006D5">
      <w:pPr>
        <w:pStyle w:val="BodyTextInden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5006D5" w:rsidP="005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5006D5" w:rsidP="005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5006D5" w:rsidP="005006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М.Г. Галимова </w:t>
      </w:r>
    </w:p>
    <w:p w:rsidR="005006D5" w:rsidP="005006D5"/>
    <w:p w:rsidR="005006D5" w:rsidP="005006D5">
      <w:pPr>
        <w:pStyle w:val="BodyTextInden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6D5" w:rsidP="005006D5"/>
    <w:p w:rsidR="005006D5" w:rsidP="005006D5"/>
    <w:p w:rsidR="005006D5" w:rsidP="005006D5"/>
    <w:p w:rsidR="002B42F2"/>
    <w:sectPr w:rsidSect="005006D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6D5"/>
    <w:rsid w:val="002B42F2"/>
    <w:rsid w:val="004B30CF"/>
    <w:rsid w:val="005006D5"/>
    <w:rsid w:val="00933950"/>
    <w:rsid w:val="009B21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0CF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5006D5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5006D5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5006D5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5006D5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006D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006D5"/>
  </w:style>
  <w:style w:type="paragraph" w:styleId="BodyText2">
    <w:name w:val="Body Text 2"/>
    <w:basedOn w:val="Normal"/>
    <w:link w:val="20"/>
    <w:uiPriority w:val="99"/>
    <w:semiHidden/>
    <w:unhideWhenUsed/>
    <w:rsid w:val="005006D5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5006D5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9B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2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