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4EC0" w:rsidP="00074EC0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     Дело № 5-573/2022</w:t>
      </w:r>
    </w:p>
    <w:p w:rsidR="00074EC0" w:rsidP="00074EC0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4EC0" w:rsidP="00074EC0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074EC0" w:rsidP="00074EC0">
      <w:pPr>
        <w:spacing w:after="0" w:line="240" w:lineRule="auto"/>
        <w:ind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июня 2022 г.       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пгт. Алексеевское</w:t>
      </w:r>
    </w:p>
    <w:p w:rsidR="00074EC0" w:rsidP="00074EC0">
      <w:pPr>
        <w:spacing w:after="0" w:line="240" w:lineRule="auto"/>
        <w:ind w:left="5664"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</w:t>
      </w:r>
    </w:p>
    <w:p w:rsidR="00074EC0" w:rsidP="00074EC0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074EC0" w:rsidP="00074EC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№1 по Алексеевскому судебному району Республики Татарстан  мировой судья судебного участка №1 по Рыбно-Слободскому судебному району РТ Галимова М.Г., </w:t>
      </w:r>
    </w:p>
    <w:p w:rsidR="00074EC0" w:rsidP="00074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6.1.1 Кодекса РФ об Административных правонарушениях (далее КоАП РФ) в отношении </w:t>
      </w:r>
      <w:r w:rsidR="00DB4A2A">
        <w:rPr>
          <w:rFonts w:ascii="Times New Roman" w:hAnsi="Times New Roman" w:cs="Times New Roman"/>
          <w:sz w:val="28"/>
          <w:szCs w:val="28"/>
        </w:rPr>
        <w:t>Султан</w:t>
      </w:r>
      <w:r>
        <w:rPr>
          <w:rFonts w:ascii="Times New Roman" w:hAnsi="Times New Roman"/>
          <w:sz w:val="28"/>
          <w:szCs w:val="28"/>
        </w:rPr>
        <w:t>о</w:t>
      </w:r>
      <w:r w:rsidR="00DB4A2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D67CE">
        <w:rPr>
          <w:rFonts w:ascii="Times New Roman" w:hAnsi="Times New Roman"/>
          <w:sz w:val="28"/>
          <w:szCs w:val="28"/>
        </w:rPr>
        <w:t>А.А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67CE">
        <w:rPr>
          <w:rFonts w:ascii="Times New Roman" w:hAnsi="Times New Roman" w:cs="Times New Roman"/>
          <w:sz w:val="28"/>
          <w:szCs w:val="28"/>
        </w:rPr>
        <w:t>«Обезличено»</w:t>
      </w:r>
    </w:p>
    <w:p w:rsidR="00074EC0" w:rsidP="00074EC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74EC0" w:rsidP="00074EC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074EC0" w:rsidP="00074EC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74EC0" w:rsidP="00074EC0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</w:t>
      </w:r>
      <w:r>
        <w:rPr>
          <w:rFonts w:ascii="Times New Roman" w:hAnsi="Times New Roman"/>
          <w:sz w:val="28"/>
          <w:szCs w:val="28"/>
        </w:rPr>
        <w:t xml:space="preserve">ов А.А. </w:t>
      </w:r>
      <w:r>
        <w:rPr>
          <w:rFonts w:ascii="Times New Roman" w:hAnsi="Times New Roman" w:cs="Times New Roman"/>
          <w:sz w:val="28"/>
          <w:szCs w:val="28"/>
        </w:rPr>
        <w:t xml:space="preserve">16 мая 2022 года в 15 часов 30 минут, находясь по адресу: </w:t>
      </w:r>
      <w:r w:rsidR="001D67CE">
        <w:rPr>
          <w:rFonts w:ascii="Times New Roman" w:hAnsi="Times New Roman" w:cs="Times New Roman"/>
          <w:sz w:val="28"/>
          <w:szCs w:val="28"/>
        </w:rPr>
        <w:t>«Обезличено</w:t>
      </w:r>
      <w:r w:rsidR="001D67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анес побои </w:t>
      </w:r>
      <w:r w:rsidR="001D67CE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1E61CB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раза ударил кулаком в область лица, тем самым причинив своими действиями последней физическую боль, но </w:t>
      </w:r>
      <w:r w:rsidR="00CF3EE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повлекшие последствия, указанные в статье 115 Уголовного кодекса Российской Федерации, действия </w:t>
      </w:r>
      <w:r w:rsidR="001E61CB">
        <w:rPr>
          <w:rFonts w:ascii="Times New Roman" w:hAnsi="Times New Roman" w:cs="Times New Roman"/>
          <w:sz w:val="28"/>
          <w:szCs w:val="28"/>
        </w:rPr>
        <w:t>Султан</w:t>
      </w:r>
      <w:r w:rsidR="001E61CB">
        <w:rPr>
          <w:rFonts w:ascii="Times New Roman" w:hAnsi="Times New Roman"/>
          <w:sz w:val="28"/>
          <w:szCs w:val="28"/>
        </w:rPr>
        <w:t>ова А.А.</w:t>
      </w:r>
      <w:r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деяния.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4EC0" w:rsidP="00074EC0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</w:t>
      </w:r>
      <w:r>
        <w:rPr>
          <w:rFonts w:ascii="Times New Roman" w:hAnsi="Times New Roman"/>
          <w:sz w:val="28"/>
          <w:szCs w:val="28"/>
        </w:rPr>
        <w:t>ов А.А.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совершенном правонарушении  признала. </w:t>
      </w:r>
    </w:p>
    <w:p w:rsidR="00074EC0" w:rsidP="00074EC0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="001D67CE">
        <w:rPr>
          <w:rFonts w:ascii="Times New Roman" w:hAnsi="Times New Roman" w:cs="Times New Roman"/>
          <w:sz w:val="28"/>
          <w:szCs w:val="28"/>
        </w:rPr>
        <w:t>«Обезличено</w:t>
      </w:r>
      <w:r w:rsidR="001D67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аявил ходатайство 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дела в его отсутствии. </w:t>
      </w:r>
    </w:p>
    <w:p w:rsidR="00074EC0" w:rsidP="00074EC0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DB4A2A">
        <w:rPr>
          <w:rFonts w:ascii="Times New Roman" w:hAnsi="Times New Roman" w:cs="Times New Roman"/>
          <w:sz w:val="28"/>
          <w:szCs w:val="28"/>
        </w:rPr>
        <w:t>Султан</w:t>
      </w:r>
      <w:r w:rsidR="00DB4A2A">
        <w:rPr>
          <w:rFonts w:ascii="Times New Roman" w:hAnsi="Times New Roman"/>
          <w:sz w:val="28"/>
          <w:szCs w:val="28"/>
        </w:rPr>
        <w:t>ова А.А.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</w:t>
      </w:r>
      <w:r w:rsidR="002C7B91">
        <w:rPr>
          <w:rFonts w:ascii="Times New Roman" w:hAnsi="Times New Roman" w:cs="Times New Roman"/>
          <w:sz w:val="28"/>
          <w:szCs w:val="28"/>
        </w:rPr>
        <w:t xml:space="preserve">тративном правонарушении </w:t>
      </w:r>
      <w:r w:rsidR="001D67CE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сообщением, зарегистрированным </w:t>
      </w:r>
      <w:r w:rsidR="001D67CE">
        <w:rPr>
          <w:rFonts w:ascii="Times New Roman" w:hAnsi="Times New Roman" w:cs="Times New Roman"/>
          <w:sz w:val="28"/>
          <w:szCs w:val="28"/>
        </w:rPr>
        <w:t>«Обезличено</w:t>
      </w:r>
      <w:r w:rsidR="001D67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ода,</w:t>
      </w:r>
      <w:r>
        <w:rPr>
          <w:rFonts w:ascii="Times New Roman" w:hAnsi="Times New Roman" w:cs="Times New Roman"/>
          <w:sz w:val="28"/>
          <w:szCs w:val="28"/>
        </w:rPr>
        <w:t xml:space="preserve"> заявлением </w:t>
      </w:r>
      <w:r w:rsidR="001D67CE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рапортом </w:t>
      </w:r>
      <w:r w:rsidR="001D67CE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., письменными объяснениями </w:t>
      </w:r>
      <w:r w:rsidR="001D67CE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заключением эксперта </w:t>
      </w:r>
      <w:r w:rsidR="001D67CE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года, согласно которой у </w:t>
      </w:r>
      <w:r w:rsidR="001D67CE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. обнаружено телесное повреждение в виде ссадины переносицы, кровоподтек левой орбитальной области.</w:t>
      </w:r>
    </w:p>
    <w:p w:rsidR="00074EC0" w:rsidP="00074EC0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суд, считает установленным, что в действиях </w:t>
      </w:r>
      <w:r w:rsidR="00DB4A2A">
        <w:rPr>
          <w:rFonts w:ascii="Times New Roman" w:hAnsi="Times New Roman" w:cs="Times New Roman"/>
          <w:sz w:val="28"/>
          <w:szCs w:val="28"/>
        </w:rPr>
        <w:t>Султан</w:t>
      </w:r>
      <w:r w:rsidR="00DB4A2A">
        <w:rPr>
          <w:rFonts w:ascii="Times New Roman" w:hAnsi="Times New Roman"/>
          <w:sz w:val="28"/>
          <w:szCs w:val="28"/>
        </w:rPr>
        <w:t>ова А.А.</w:t>
      </w:r>
      <w:r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статьёй 6.1.1 Кодекса Российской Федерации об административных правонарушениях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74EC0" w:rsidP="00074EC0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Обстоятельств, смягчающих и отягчающих административную ответственность,  суд не усматривает.</w:t>
      </w:r>
    </w:p>
    <w:p w:rsidR="00074EC0" w:rsidP="00074EC0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назначении административного наказания </w:t>
      </w:r>
      <w:r w:rsidR="00DB4A2A">
        <w:rPr>
          <w:rFonts w:ascii="Times New Roman" w:hAnsi="Times New Roman" w:cs="Times New Roman"/>
          <w:sz w:val="28"/>
          <w:szCs w:val="28"/>
        </w:rPr>
        <w:t>Султан</w:t>
      </w:r>
      <w:r w:rsidR="00DB4A2A">
        <w:rPr>
          <w:rFonts w:ascii="Times New Roman" w:hAnsi="Times New Roman"/>
          <w:sz w:val="28"/>
          <w:szCs w:val="28"/>
        </w:rPr>
        <w:t>ову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правонарушения, личность правонарушителя. </w:t>
      </w:r>
      <w:r w:rsidR="001D67CE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аботает, имеет возможность оплатить штраф, поэтому мировой судья назначает минимальное наказание в виде штрафа.</w:t>
      </w:r>
    </w:p>
    <w:p w:rsidR="00074EC0" w:rsidP="00074EC0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</w:t>
      </w:r>
    </w:p>
    <w:p w:rsidR="00074EC0" w:rsidP="00074EC0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EC0" w:rsidP="00074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74EC0" w:rsidP="00074E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4EC0" w:rsidP="00074EC0">
      <w:pPr>
        <w:pStyle w:val="BodyText2"/>
        <w:tabs>
          <w:tab w:val="left" w:pos="72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Султанова </w:t>
      </w:r>
      <w:r w:rsidR="001D67CE">
        <w:rPr>
          <w:rFonts w:ascii="Times New Roman" w:hAnsi="Times New Roman"/>
          <w:sz w:val="28"/>
          <w:szCs w:val="28"/>
        </w:rPr>
        <w:t>А.А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статьёй 6.1.1 КоАП РФ, и назначить административное наказание в виде административного штрафа в размере 5 000 (пять тысяч) рублей.</w:t>
      </w:r>
    </w:p>
    <w:p w:rsidR="00074EC0" w:rsidP="00074EC0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074EC0" w:rsidP="00074EC0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 03100643000000011100 к/с  40102810445370000079, </w:t>
      </w:r>
    </w:p>
    <w:p w:rsidR="00074EC0" w:rsidP="00074EC0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НБ РТ Банка России г. Казань, </w:t>
      </w:r>
    </w:p>
    <w:p w:rsidR="00074EC0" w:rsidP="00074EC0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73111601063010101140; ОКТМО 92 701000, </w:t>
      </w:r>
    </w:p>
    <w:p w:rsidR="00074EC0" w:rsidP="00074EC0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165501001; ИНН 1654003139; БИК 019205400,</w:t>
      </w:r>
    </w:p>
    <w:p w:rsidR="00074EC0" w:rsidP="00074EC0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УИН 0318690900000000028730</w:t>
      </w:r>
      <w:r w:rsidR="00DB4A2A">
        <w:rPr>
          <w:rFonts w:ascii="Times New Roman" w:hAnsi="Times New Roman"/>
          <w:sz w:val="28"/>
          <w:szCs w:val="28"/>
        </w:rPr>
        <w:t>4116</w:t>
      </w:r>
      <w:r>
        <w:rPr>
          <w:rFonts w:ascii="Times New Roman" w:hAnsi="Times New Roman"/>
          <w:sz w:val="28"/>
          <w:szCs w:val="28"/>
        </w:rPr>
        <w:t>.</w:t>
      </w:r>
    </w:p>
    <w:p w:rsidR="00074EC0" w:rsidP="00074EC0">
      <w:pPr>
        <w:pStyle w:val="BodyText2"/>
        <w:tabs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4EC0" w:rsidP="00074EC0">
      <w:pPr>
        <w:pStyle w:val="BodyText2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074EC0" w:rsidP="00074EC0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4EC0" w:rsidP="00074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B417B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М.Г. Галимова</w:t>
      </w:r>
      <w:r w:rsidR="00B417BE">
        <w:rPr>
          <w:rFonts w:ascii="Times New Roman" w:hAnsi="Times New Roman"/>
          <w:sz w:val="28"/>
          <w:szCs w:val="28"/>
        </w:rPr>
        <w:t>)</w:t>
      </w:r>
    </w:p>
    <w:p w:rsidR="00074EC0" w:rsidP="00074EC0">
      <w:pPr>
        <w:pStyle w:val="BodyTextIndent"/>
        <w:ind w:firstLine="851"/>
        <w:rPr>
          <w:rFonts w:ascii="Times New Roman" w:hAnsi="Times New Roman" w:cs="Times New Roman"/>
          <w:sz w:val="28"/>
          <w:szCs w:val="28"/>
        </w:rPr>
      </w:pPr>
    </w:p>
    <w:p w:rsidR="00074EC0" w:rsidP="00074EC0">
      <w:pPr>
        <w:pStyle w:val="BodyTextInden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074EC0" w:rsidP="00074E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</w:t>
      </w:r>
    </w:p>
    <w:p w:rsidR="00074EC0" w:rsidP="00074EC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074EC0" w:rsidP="00074EC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М.Г. Галимова </w:t>
      </w:r>
    </w:p>
    <w:p w:rsidR="00390F45"/>
    <w:sectPr w:rsidSect="00074EC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EC0"/>
    <w:rsid w:val="00074EC0"/>
    <w:rsid w:val="001D67CE"/>
    <w:rsid w:val="001E61CB"/>
    <w:rsid w:val="002C7B91"/>
    <w:rsid w:val="00390F45"/>
    <w:rsid w:val="0078268E"/>
    <w:rsid w:val="00B417BE"/>
    <w:rsid w:val="00CF3EEB"/>
    <w:rsid w:val="00DB4A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68E"/>
  </w:style>
  <w:style w:type="paragraph" w:styleId="Heading2">
    <w:name w:val="heading 2"/>
    <w:basedOn w:val="Normal"/>
    <w:next w:val="Normal"/>
    <w:link w:val="2"/>
    <w:semiHidden/>
    <w:unhideWhenUsed/>
    <w:qFormat/>
    <w:rsid w:val="00074EC0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Calibri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074EC0"/>
    <w:rPr>
      <w:rFonts w:ascii="Calibri" w:eastAsia="Calibri" w:hAnsi="Calibri" w:cs="Calibri"/>
      <w:sz w:val="26"/>
      <w:szCs w:val="26"/>
    </w:rPr>
  </w:style>
  <w:style w:type="paragraph" w:styleId="BodyText">
    <w:name w:val="Body Text"/>
    <w:basedOn w:val="Normal"/>
    <w:link w:val="1"/>
    <w:semiHidden/>
    <w:unhideWhenUsed/>
    <w:rsid w:val="00074EC0"/>
    <w:pPr>
      <w:spacing w:after="120"/>
    </w:pPr>
    <w:rPr>
      <w:rFonts w:ascii="Calibri" w:eastAsia="Calibri" w:hAnsi="Calibri" w:cs="Calibri"/>
    </w:rPr>
  </w:style>
  <w:style w:type="character" w:customStyle="1" w:styleId="a">
    <w:name w:val="Основной текст Знак"/>
    <w:basedOn w:val="DefaultParagraphFont"/>
    <w:uiPriority w:val="99"/>
    <w:semiHidden/>
    <w:rsid w:val="00074EC0"/>
  </w:style>
  <w:style w:type="paragraph" w:styleId="BodyTextIndent">
    <w:name w:val="Body Text Indent"/>
    <w:basedOn w:val="Normal"/>
    <w:link w:val="10"/>
    <w:semiHidden/>
    <w:unhideWhenUsed/>
    <w:rsid w:val="00074EC0"/>
    <w:pPr>
      <w:autoSpaceDE w:val="0"/>
      <w:autoSpaceDN w:val="0"/>
      <w:spacing w:after="0" w:line="240" w:lineRule="auto"/>
      <w:ind w:firstLine="720"/>
      <w:jc w:val="both"/>
    </w:pPr>
    <w:rPr>
      <w:rFonts w:ascii="Calibri" w:eastAsia="Calibri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074EC0"/>
  </w:style>
  <w:style w:type="paragraph" w:styleId="BodyText2">
    <w:name w:val="Body Text 2"/>
    <w:basedOn w:val="Normal"/>
    <w:link w:val="21"/>
    <w:semiHidden/>
    <w:unhideWhenUsed/>
    <w:rsid w:val="00074EC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DefaultParagraphFont"/>
    <w:uiPriority w:val="99"/>
    <w:semiHidden/>
    <w:rsid w:val="00074EC0"/>
  </w:style>
  <w:style w:type="character" w:customStyle="1" w:styleId="1">
    <w:name w:val="Основной текст Знак1"/>
    <w:basedOn w:val="DefaultParagraphFont"/>
    <w:link w:val="BodyText"/>
    <w:semiHidden/>
    <w:locked/>
    <w:rsid w:val="00074EC0"/>
    <w:rPr>
      <w:rFonts w:ascii="Calibri" w:eastAsia="Calibri" w:hAnsi="Calibri" w:cs="Calibri"/>
    </w:rPr>
  </w:style>
  <w:style w:type="character" w:customStyle="1" w:styleId="10">
    <w:name w:val="Основной текст с отступом Знак1"/>
    <w:basedOn w:val="DefaultParagraphFont"/>
    <w:link w:val="BodyTextIndent"/>
    <w:semiHidden/>
    <w:locked/>
    <w:rsid w:val="00074EC0"/>
    <w:rPr>
      <w:rFonts w:ascii="Calibri" w:eastAsia="Calibri" w:hAnsi="Calibri" w:cs="Calibri"/>
      <w:sz w:val="26"/>
      <w:szCs w:val="26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074EC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B4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41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C8FC7-3829-445F-BF4C-16084E8A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