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097E" w:rsidP="005C097E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Дело 5-116/2022</w:t>
      </w:r>
    </w:p>
    <w:p w:rsidR="005C097E" w:rsidP="005C097E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5C097E" w:rsidP="005C097E"/>
    <w:p w:rsidR="005C097E" w:rsidP="005C097E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пгт. Рыбная Слобода </w:t>
      </w:r>
    </w:p>
    <w:p w:rsidR="005C097E" w:rsidP="005C097E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Республики Татарстан                                                    </w:t>
      </w:r>
    </w:p>
    <w:p w:rsidR="005C097E" w:rsidP="005C097E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097E" w:rsidP="005C097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Галимова М.Г.,  </w:t>
      </w:r>
    </w:p>
    <w:p w:rsidR="005C097E" w:rsidP="005C097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4 статьи 15.12 КоАП РФ в отношении </w:t>
      </w:r>
      <w:r>
        <w:rPr>
          <w:rFonts w:ascii="Times New Roman" w:hAnsi="Times New Roman" w:cs="Times New Roman"/>
          <w:sz w:val="28"/>
          <w:szCs w:val="28"/>
        </w:rPr>
        <w:t>Савосина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B4">
        <w:rPr>
          <w:rFonts w:ascii="Times New Roman" w:hAnsi="Times New Roman" w:cs="Times New Roman"/>
          <w:sz w:val="28"/>
          <w:szCs w:val="28"/>
        </w:rPr>
        <w:t xml:space="preserve">А.Ю., </w:t>
      </w:r>
      <w:r w:rsidR="00AC72B4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097E" w:rsidP="005C097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97E" w:rsidP="005C097E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73395" w:rsidP="005C09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января 2022 </w:t>
      </w:r>
      <w:r>
        <w:rPr>
          <w:rFonts w:ascii="Times New Roman" w:hAnsi="Times New Roman"/>
          <w:sz w:val="28"/>
          <w:szCs w:val="28"/>
        </w:rPr>
        <w:t xml:space="preserve">года ведущим специалистом экспертом территориального отдела Управления </w:t>
      </w:r>
      <w:r>
        <w:rPr>
          <w:rFonts w:ascii="Times New Roman" w:hAnsi="Times New Roman"/>
          <w:sz w:val="28"/>
          <w:szCs w:val="28"/>
        </w:rPr>
        <w:t>Роспотребнадзора</w:t>
      </w:r>
      <w:r>
        <w:rPr>
          <w:rFonts w:ascii="Times New Roman" w:hAnsi="Times New Roman"/>
          <w:sz w:val="28"/>
          <w:szCs w:val="28"/>
        </w:rPr>
        <w:t xml:space="preserve"> по Республике Татарстан в Чистопольском, Спасском, Алексеевском, Новошешминском районах </w:t>
      </w:r>
      <w:r w:rsidR="00AC72B4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в отношении должно</w:t>
      </w:r>
      <w:r>
        <w:rPr>
          <w:rFonts w:ascii="Times New Roman" w:hAnsi="Times New Roman" w:cs="Times New Roman"/>
          <w:sz w:val="28"/>
          <w:szCs w:val="28"/>
        </w:rPr>
        <w:t xml:space="preserve">стного лица –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Савосина</w:t>
      </w:r>
      <w:r>
        <w:rPr>
          <w:rFonts w:ascii="Times New Roman" w:hAnsi="Times New Roman" w:cs="Times New Roman"/>
          <w:sz w:val="28"/>
          <w:szCs w:val="28"/>
        </w:rPr>
        <w:t xml:space="preserve"> А.Ю. </w:t>
      </w:r>
      <w:r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 № б/н</w:t>
      </w:r>
      <w:r>
        <w:rPr>
          <w:rFonts w:ascii="Times New Roman" w:hAnsi="Times New Roman"/>
          <w:sz w:val="28"/>
          <w:szCs w:val="28"/>
        </w:rPr>
        <w:t xml:space="preserve"> в том, что 26 января 2022 года в 10 часов 32 минуты в магазине </w:t>
      </w:r>
      <w:r w:rsidR="00AC72B4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Савосина</w:t>
      </w:r>
      <w:r>
        <w:rPr>
          <w:rFonts w:ascii="Times New Roman" w:hAnsi="Times New Roman"/>
          <w:sz w:val="28"/>
          <w:szCs w:val="28"/>
        </w:rPr>
        <w:t xml:space="preserve"> А.Ю.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C72B4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при проведении рейдового мероприятия совместно с МРИ ФНС №12 по РТ выявлены нарушения, а именно реализация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обязательны: без соответствующей маркировки – без акцизной марки, без идентификационного знака </w:t>
      </w:r>
      <w:r>
        <w:rPr>
          <w:rFonts w:ascii="Times New Roman" w:hAnsi="Times New Roman"/>
          <w:sz w:val="28"/>
          <w:szCs w:val="28"/>
          <w:lang w:val="en-US"/>
        </w:rPr>
        <w:t>Data</w:t>
      </w:r>
      <w:r w:rsidRPr="00873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Matrix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73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 xml:space="preserve"> код:</w:t>
      </w:r>
    </w:p>
    <w:p w:rsidR="00873395" w:rsidP="005C09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сигареты «Корона» в количестве 9 пачек на общую сумму 675 рублей;</w:t>
      </w:r>
    </w:p>
    <w:p w:rsidR="006C7678" w:rsidP="005C097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сигареты «Корона» в количестве 2 пачек (компакт) на общую сумму 150 рублей. </w:t>
      </w:r>
    </w:p>
    <w:p w:rsidR="005C097E" w:rsidP="005C097E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Савосин</w:t>
      </w:r>
      <w:r>
        <w:rPr>
          <w:sz w:val="28"/>
          <w:szCs w:val="28"/>
        </w:rPr>
        <w:t xml:space="preserve"> А.Ю.,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5C097E" w:rsidRPr="00873395" w:rsidP="005C097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873395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Савосиным</w:t>
      </w:r>
      <w:r>
        <w:rPr>
          <w:rFonts w:ascii="Times New Roman" w:hAnsi="Times New Roman" w:cs="Times New Roman"/>
          <w:sz w:val="28"/>
          <w:szCs w:val="28"/>
        </w:rPr>
        <w:t xml:space="preserve"> А.Ю. административного правонарушения подтверждается протоколом об административном правонарушении № </w:t>
      </w:r>
      <w:r w:rsidR="006C7678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 от 31 января 2022 г.,</w:t>
      </w:r>
      <w:r w:rsidR="006C7678">
        <w:rPr>
          <w:rFonts w:ascii="Times New Roman" w:hAnsi="Times New Roman" w:cs="Times New Roman"/>
          <w:sz w:val="28"/>
          <w:szCs w:val="28"/>
        </w:rPr>
        <w:t xml:space="preserve"> </w:t>
      </w:r>
      <w:r w:rsidR="00873395">
        <w:rPr>
          <w:rFonts w:ascii="Times New Roman" w:hAnsi="Times New Roman" w:cs="Times New Roman"/>
          <w:sz w:val="28"/>
          <w:szCs w:val="28"/>
        </w:rPr>
        <w:t xml:space="preserve">протокол ареста товаров от </w:t>
      </w:r>
      <w:r w:rsidR="00873395">
        <w:rPr>
          <w:rFonts w:ascii="Times New Roman" w:hAnsi="Times New Roman"/>
          <w:sz w:val="28"/>
          <w:szCs w:val="28"/>
        </w:rPr>
        <w:t xml:space="preserve">26 января 2022 года, письменным объяснением </w:t>
      </w:r>
      <w:r w:rsidRPr="00873395" w:rsidR="00873395">
        <w:rPr>
          <w:rFonts w:ascii="Times New Roman" w:hAnsi="Times New Roman" w:cs="Times New Roman"/>
          <w:sz w:val="28"/>
          <w:szCs w:val="28"/>
        </w:rPr>
        <w:t xml:space="preserve">ИП </w:t>
      </w:r>
      <w:r w:rsidRPr="00873395" w:rsidR="00873395">
        <w:rPr>
          <w:rFonts w:ascii="Times New Roman" w:hAnsi="Times New Roman" w:cs="Times New Roman"/>
          <w:sz w:val="28"/>
          <w:szCs w:val="28"/>
        </w:rPr>
        <w:t>Савосина</w:t>
      </w:r>
      <w:r w:rsidRPr="00873395" w:rsidR="00873395">
        <w:rPr>
          <w:rFonts w:ascii="Times New Roman" w:hAnsi="Times New Roman" w:cs="Times New Roman"/>
          <w:sz w:val="28"/>
          <w:szCs w:val="28"/>
        </w:rPr>
        <w:t xml:space="preserve"> А.Ю.</w:t>
      </w:r>
      <w:r w:rsidR="00CA4E79">
        <w:rPr>
          <w:rFonts w:ascii="Times New Roman" w:hAnsi="Times New Roman" w:cs="Times New Roman"/>
          <w:sz w:val="28"/>
          <w:szCs w:val="28"/>
        </w:rPr>
        <w:t>, фотоматериалом</w:t>
      </w:r>
      <w:r w:rsidRPr="00873395">
        <w:rPr>
          <w:rFonts w:ascii="Times New Roman" w:hAnsi="Times New Roman" w:cs="Times New Roman"/>
          <w:sz w:val="28"/>
          <w:szCs w:val="28"/>
        </w:rPr>
        <w:t>.</w:t>
      </w:r>
    </w:p>
    <w:p w:rsidR="005C097E" w:rsidRPr="00A0002B" w:rsidP="005C097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</w:t>
      </w:r>
      <w:r w:rsidR="00873395">
        <w:rPr>
          <w:rFonts w:ascii="Times New Roman" w:hAnsi="Times New Roman" w:cs="Times New Roman"/>
          <w:sz w:val="28"/>
          <w:szCs w:val="28"/>
        </w:rPr>
        <w:t xml:space="preserve">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02B">
        <w:rPr>
          <w:rFonts w:ascii="Times New Roman" w:hAnsi="Times New Roman" w:cs="Times New Roman"/>
          <w:sz w:val="28"/>
          <w:szCs w:val="28"/>
        </w:rPr>
        <w:t>Савосина</w:t>
      </w:r>
      <w:r w:rsidRPr="00A0002B">
        <w:rPr>
          <w:rFonts w:ascii="Times New Roman" w:hAnsi="Times New Roman" w:cs="Times New Roman"/>
          <w:sz w:val="28"/>
          <w:szCs w:val="28"/>
        </w:rPr>
        <w:t xml:space="preserve"> А.Ю. подлежат квалификации по части 4 статьи 15.12 КоАП РФ - </w:t>
      </w:r>
      <w:r w:rsidR="00A0002B">
        <w:rPr>
          <w:rFonts w:ascii="Times New Roman" w:hAnsi="Times New Roman" w:cs="Times New Roman"/>
          <w:sz w:val="28"/>
          <w:szCs w:val="28"/>
        </w:rPr>
        <w:t>о</w:t>
      </w:r>
      <w:r w:rsidRPr="00A0002B" w:rsidR="00A0002B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 табачных изделий без маркировки и (или) нанесения информации, предусмотренной</w:t>
      </w:r>
      <w:r w:rsidR="00A00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anchor="/document/10105489/entry/1202" w:history="1">
        <w:r w:rsidRPr="00A0002B" w:rsidR="00A000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0002B" w:rsidR="00A0002B">
        <w:rPr>
          <w:rFonts w:ascii="Times New Roman" w:hAnsi="Times New Roman" w:cs="Times New Roman"/>
          <w:sz w:val="28"/>
          <w:szCs w:val="28"/>
        </w:rPr>
        <w:t xml:space="preserve"> </w:t>
      </w:r>
      <w:r w:rsidRPr="00A0002B" w:rsidR="00A000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A0002B">
        <w:rPr>
          <w:rFonts w:ascii="Times New Roman" w:hAnsi="Times New Roman" w:cs="Times New Roman"/>
          <w:sz w:val="28"/>
          <w:szCs w:val="28"/>
        </w:rPr>
        <w:t>.</w:t>
      </w:r>
    </w:p>
    <w:p w:rsidR="005C097E" w:rsidRPr="00A0002B" w:rsidP="005C097E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 w:rsidRPr="00A0002B"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5C097E" w:rsidP="005C097E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 w:rsidR="003F5575">
        <w:rPr>
          <w:sz w:val="28"/>
          <w:szCs w:val="28"/>
        </w:rPr>
        <w:t xml:space="preserve">ИП </w:t>
      </w:r>
      <w:r w:rsidR="00592789">
        <w:rPr>
          <w:sz w:val="28"/>
          <w:szCs w:val="28"/>
        </w:rPr>
        <w:t>Савосину</w:t>
      </w:r>
      <w:r w:rsidR="00592789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</w:t>
      </w:r>
      <w:r w:rsidR="006C7678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положение. </w:t>
      </w:r>
    </w:p>
    <w:p w:rsidR="0003357D" w:rsidP="00275D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ареста товаров от 26 января 2022 года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сигареты «Корона» в количестве 9 </w:t>
      </w:r>
      <w:r w:rsidR="00275D88">
        <w:rPr>
          <w:rFonts w:ascii="Times New Roman" w:hAnsi="Times New Roman"/>
          <w:sz w:val="28"/>
          <w:szCs w:val="28"/>
        </w:rPr>
        <w:t xml:space="preserve">пачек на общую сумму 675 рублей и </w:t>
      </w:r>
      <w:r>
        <w:rPr>
          <w:rFonts w:ascii="Times New Roman" w:hAnsi="Times New Roman"/>
          <w:sz w:val="28"/>
          <w:szCs w:val="28"/>
        </w:rPr>
        <w:t>сигареты «Корона» в количестве 2 пачек (компакт) на общую сумму 150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5D88">
        <w:rPr>
          <w:rFonts w:ascii="Times New Roman" w:hAnsi="Times New Roman" w:cs="Times New Roman"/>
          <w:sz w:val="28"/>
          <w:szCs w:val="28"/>
        </w:rPr>
        <w:t xml:space="preserve"> оставленные на сохранность в магазине «Фабрика качества»,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275D88">
        <w:rPr>
          <w:rFonts w:ascii="Times New Roman" w:hAnsi="Times New Roman" w:cs="Times New Roman"/>
          <w:sz w:val="28"/>
          <w:szCs w:val="28"/>
        </w:rPr>
        <w:t xml:space="preserve">конфискации.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7E" w:rsidP="005C097E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</w:t>
      </w:r>
      <w:r w:rsidR="00275D88">
        <w:rPr>
          <w:rFonts w:ascii="Times New Roman" w:hAnsi="Times New Roman" w:cs="Times New Roman"/>
          <w:sz w:val="28"/>
          <w:szCs w:val="28"/>
        </w:rPr>
        <w:t xml:space="preserve"> 4.2, 4.3,</w:t>
      </w:r>
      <w:r>
        <w:rPr>
          <w:rFonts w:ascii="Times New Roman" w:hAnsi="Times New Roman" w:cs="Times New Roman"/>
          <w:sz w:val="28"/>
          <w:szCs w:val="28"/>
        </w:rPr>
        <w:t xml:space="preserve"> 29.9-29.11 КоАП РФ, мировой судья </w:t>
      </w:r>
    </w:p>
    <w:p w:rsidR="005C097E" w:rsidP="005C097E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7E" w:rsidP="005C09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C097E" w:rsidP="005C09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097E" w:rsidP="003F55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Савосина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B4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15.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КоАП РФ, и назначить ему наказание в виде </w:t>
      </w:r>
      <w:r w:rsidR="003F557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3F5575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3F5575">
        <w:rPr>
          <w:rFonts w:ascii="Times New Roman" w:hAnsi="Times New Roman" w:cs="Times New Roman"/>
          <w:sz w:val="28"/>
          <w:szCs w:val="28"/>
        </w:rPr>
        <w:t xml:space="preserve">000 (тридцать тысяч) рублей с конфискацией предметов административного правонарушения - </w:t>
      </w:r>
      <w:r w:rsidR="003F5575">
        <w:rPr>
          <w:rFonts w:ascii="Times New Roman" w:hAnsi="Times New Roman"/>
          <w:sz w:val="28"/>
          <w:szCs w:val="28"/>
        </w:rPr>
        <w:t>сигареты «Корона» в количестве 9 пачек на общую сумму 675 рублей, сигареты «Корона» в количестве 2 пачек (компакт) на общую сумму 150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97E" w:rsidRPr="00AB464C" w:rsidP="005C097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46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Реквизиты для оплаты штрафа:</w:t>
      </w:r>
    </w:p>
    <w:p w:rsidR="005C097E" w:rsidRPr="00AB464C" w:rsidP="005C097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64C">
        <w:rPr>
          <w:rFonts w:ascii="Times New Roman" w:hAnsi="Times New Roman" w:cs="Times New Roman"/>
          <w:b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C097E" w:rsidRPr="00AB464C" w:rsidP="005C097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64C">
        <w:rPr>
          <w:rFonts w:ascii="Times New Roman" w:hAnsi="Times New Roman" w:cs="Times New Roman"/>
          <w:b/>
          <w:sz w:val="28"/>
          <w:szCs w:val="28"/>
        </w:rPr>
        <w:t>р</w:t>
      </w:r>
      <w:r w:rsidRPr="00AB464C">
        <w:rPr>
          <w:rFonts w:ascii="Times New Roman" w:hAnsi="Times New Roman" w:cs="Times New Roman"/>
          <w:b/>
          <w:sz w:val="28"/>
          <w:szCs w:val="28"/>
        </w:rPr>
        <w:t xml:space="preserve">/с 03100643000000011100  к/с 40102810445370000079, </w:t>
      </w:r>
    </w:p>
    <w:p w:rsidR="005C097E" w:rsidRPr="00AB464C" w:rsidP="005C097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64C">
        <w:rPr>
          <w:rFonts w:ascii="Times New Roman" w:hAnsi="Times New Roman" w:cs="Times New Roman"/>
          <w:b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C097E" w:rsidRPr="00AB464C" w:rsidP="005C097E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64C">
        <w:rPr>
          <w:rFonts w:ascii="Times New Roman" w:hAnsi="Times New Roman" w:cs="Times New Roman"/>
          <w:b/>
          <w:sz w:val="28"/>
          <w:szCs w:val="28"/>
        </w:rPr>
        <w:t xml:space="preserve">КБК 73111601153010006140; ОКТМО 92 701000001, </w:t>
      </w:r>
    </w:p>
    <w:p w:rsidR="005C097E" w:rsidRPr="00AB464C" w:rsidP="005C097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64C">
        <w:rPr>
          <w:rFonts w:ascii="Times New Roman" w:hAnsi="Times New Roman" w:cs="Times New Roman"/>
          <w:b/>
          <w:sz w:val="28"/>
          <w:szCs w:val="28"/>
        </w:rPr>
        <w:t>КПП 165501001; ИНН 1654003139; БИК 019205400,</w:t>
      </w:r>
    </w:p>
    <w:p w:rsidR="005C097E" w:rsidP="005C097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C">
        <w:rPr>
          <w:rFonts w:ascii="Times New Roman" w:hAnsi="Times New Roman" w:cs="Times New Roman"/>
          <w:b/>
          <w:sz w:val="28"/>
          <w:szCs w:val="28"/>
        </w:rPr>
        <w:t xml:space="preserve">  Идентификатор 0318690900000000025448400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97E" w:rsidP="005C097E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097E" w:rsidP="005C097E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5C097E" w:rsidP="005C097E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5C097E" w:rsidP="005C09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(М.Г.</w:t>
      </w:r>
      <w:r>
        <w:rPr>
          <w:rFonts w:ascii="Times New Roman" w:hAnsi="Times New Roman" w:cs="Times New Roman"/>
          <w:sz w:val="28"/>
          <w:szCs w:val="28"/>
        </w:rPr>
        <w:tab/>
        <w:t>Галимова)</w:t>
      </w:r>
    </w:p>
    <w:sectPr w:rsidSect="005C09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5C097E"/>
    <w:rsid w:val="0003357D"/>
    <w:rsid w:val="00275D88"/>
    <w:rsid w:val="003F5575"/>
    <w:rsid w:val="00503E58"/>
    <w:rsid w:val="00592789"/>
    <w:rsid w:val="005B208F"/>
    <w:rsid w:val="005C097E"/>
    <w:rsid w:val="006C7678"/>
    <w:rsid w:val="007F1191"/>
    <w:rsid w:val="00873395"/>
    <w:rsid w:val="00A0002B"/>
    <w:rsid w:val="00AB464C"/>
    <w:rsid w:val="00AC72B4"/>
    <w:rsid w:val="00CA4E79"/>
    <w:rsid w:val="00F40979"/>
    <w:rsid w:val="00FB4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8F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5C097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5C097E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unhideWhenUsed/>
    <w:rsid w:val="005C097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C097E"/>
  </w:style>
  <w:style w:type="paragraph" w:styleId="BodyTextIndent">
    <w:name w:val="Body Text Indent"/>
    <w:basedOn w:val="Normal"/>
    <w:link w:val="a0"/>
    <w:uiPriority w:val="99"/>
    <w:semiHidden/>
    <w:unhideWhenUsed/>
    <w:rsid w:val="005C097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C097E"/>
  </w:style>
  <w:style w:type="paragraph" w:styleId="BodyText2">
    <w:name w:val="Body Text 2"/>
    <w:basedOn w:val="Normal"/>
    <w:link w:val="20"/>
    <w:uiPriority w:val="99"/>
    <w:semiHidden/>
    <w:unhideWhenUsed/>
    <w:rsid w:val="005C097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5C097E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00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