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72C1" w:rsidP="00FF591A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Дело 5-115/2022</w:t>
      </w:r>
    </w:p>
    <w:p w:rsidR="00BF72C1" w:rsidP="00FF591A">
      <w:pPr>
        <w:pStyle w:val="Heading2"/>
        <w:ind w:right="-1"/>
        <w:jc w:val="center"/>
        <w:rPr>
          <w:bCs/>
          <w:sz w:val="28"/>
          <w:szCs w:val="28"/>
        </w:rPr>
      </w:pPr>
    </w:p>
    <w:p w:rsidR="00BF72C1" w:rsidP="00FF591A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BF72C1" w:rsidP="00FF591A"/>
    <w:p w:rsidR="00BF72C1" w:rsidP="00FF591A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пгт. Рыбная Слобода </w:t>
      </w:r>
    </w:p>
    <w:p w:rsidR="00BF72C1" w:rsidP="00FF591A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Республики Татарстан                                                    </w:t>
      </w:r>
    </w:p>
    <w:p w:rsidR="00BF72C1" w:rsidP="00FF591A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F72C1" w:rsidP="00FF591A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Республики Татарстан Галимова М.Г.,  </w:t>
      </w:r>
    </w:p>
    <w:p w:rsidR="00BF72C1" w:rsidP="00FF591A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15.6 КоАП РФ в отношении </w:t>
      </w:r>
      <w:r>
        <w:rPr>
          <w:rFonts w:ascii="Times New Roman" w:hAnsi="Times New Roman"/>
          <w:sz w:val="28"/>
          <w:szCs w:val="28"/>
        </w:rPr>
        <w:t>Гумерова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96ED0">
        <w:rPr>
          <w:rFonts w:ascii="Times New Roman" w:hAnsi="Times New Roman"/>
          <w:sz w:val="28"/>
          <w:szCs w:val="28"/>
        </w:rPr>
        <w:t>И.Н., 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F72C1" w:rsidP="00FF591A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F72C1" w:rsidP="00FF591A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BF72C1" w:rsidP="00FF591A">
      <w:pPr>
        <w:spacing w:after="0" w:line="240" w:lineRule="auto"/>
        <w:ind w:left="142" w:right="-1"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BF72C1" w:rsidP="00FF591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Гумеров</w:t>
      </w:r>
      <w:r>
        <w:rPr>
          <w:rFonts w:ascii="Times New Roman" w:hAnsi="Times New Roman"/>
          <w:sz w:val="28"/>
          <w:szCs w:val="28"/>
        </w:rPr>
        <w:t xml:space="preserve"> И.Н., являясь руководителем Крестьянского </w:t>
      </w:r>
      <w:r w:rsidR="00996ED0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и ответственным должностным лицом, в нарушение статьи 230 Налогового кодекса Российской Федерации (далее НК РФ) несвоевременно представил расчет сумм налога на доходы физических лиц, исчисленных и удержанных налоговым агентом за 12 месяцев 2020 года. Срок представления расчет сумм налога на доходы физических лиц, исчисленных и удержанных налоговым агентом за 12 месяцев 2020 года не позднее 1 марта 2021 года, расчет сумм налога на доходы </w:t>
      </w:r>
      <w:r>
        <w:rPr>
          <w:rFonts w:ascii="Times New Roman" w:hAnsi="Times New Roman"/>
          <w:sz w:val="28"/>
          <w:szCs w:val="28"/>
        </w:rPr>
        <w:t>физических лиц, исчисленных и удержанных налоговым агентом за 12 месяцев 2020 года  был</w:t>
      </w:r>
      <w:r>
        <w:rPr>
          <w:rFonts w:ascii="Times New Roman" w:hAnsi="Times New Roman"/>
          <w:sz w:val="28"/>
          <w:szCs w:val="28"/>
        </w:rPr>
        <w:t xml:space="preserve"> представлен 11 марта 2021 года.</w:t>
      </w:r>
    </w:p>
    <w:p w:rsidR="00BF72C1" w:rsidP="00FF591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Гумеров</w:t>
      </w:r>
      <w:r>
        <w:rPr>
          <w:rFonts w:ascii="Times New Roman" w:hAnsi="Times New Roman"/>
          <w:sz w:val="28"/>
          <w:szCs w:val="28"/>
        </w:rPr>
        <w:t xml:space="preserve"> И.Н.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руководителем Крестьянского хозяйства </w:t>
      </w:r>
      <w:r w:rsidR="00996ED0">
        <w:rPr>
          <w:rFonts w:ascii="Times New Roman" w:hAnsi="Times New Roman"/>
          <w:sz w:val="28"/>
          <w:szCs w:val="28"/>
        </w:rPr>
        <w:t xml:space="preserve">«Обезличено» </w:t>
      </w:r>
      <w:r>
        <w:rPr>
          <w:rFonts w:ascii="Times New Roman" w:hAnsi="Times New Roman"/>
          <w:sz w:val="28"/>
          <w:szCs w:val="28"/>
        </w:rPr>
        <w:t>и ответственным должностным лицом за своевременное представление налоговых деклараций.</w:t>
      </w:r>
    </w:p>
    <w:p w:rsidR="00BF72C1" w:rsidP="00FF591A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Гумеров</w:t>
      </w:r>
      <w:r>
        <w:rPr>
          <w:sz w:val="28"/>
          <w:szCs w:val="28"/>
        </w:rPr>
        <w:t xml:space="preserve"> И.Н.,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будучи извещенным надлежащим образом, в суд не явился, ходатайств не заявлял, определено рассмотреть дело в его отсутствии.</w:t>
      </w:r>
    </w:p>
    <w:p w:rsidR="00BF72C1" w:rsidP="00FF591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Гумеровым</w:t>
      </w:r>
      <w:r>
        <w:rPr>
          <w:rFonts w:ascii="Times New Roman" w:hAnsi="Times New Roman"/>
          <w:sz w:val="28"/>
          <w:szCs w:val="28"/>
        </w:rPr>
        <w:t xml:space="preserve"> И.Н. административного правонарушения подтверждается протоколом об административном правонарушении № 2.12-18/59  от 1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скрин</w:t>
      </w:r>
      <w:r>
        <w:rPr>
          <w:rFonts w:ascii="Times New Roman" w:hAnsi="Times New Roman"/>
          <w:sz w:val="28"/>
          <w:szCs w:val="28"/>
        </w:rPr>
        <w:t xml:space="preserve"> выпиской из ЕКП АИС Налог3 ПРОМ расчета сумм налога на доходы физических лиц, исчисленных и удержанных налоговым агентом за 12 месяцев 2020 года,  выпиской ЕГРЮЛ.</w:t>
      </w:r>
    </w:p>
    <w:p w:rsidR="00BF72C1" w:rsidP="00FF591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/>
          <w:sz w:val="28"/>
          <w:szCs w:val="28"/>
        </w:rPr>
        <w:t>Гумерова</w:t>
      </w:r>
      <w:r>
        <w:rPr>
          <w:rFonts w:ascii="Times New Roman" w:hAnsi="Times New Roman"/>
          <w:sz w:val="28"/>
          <w:szCs w:val="28"/>
        </w:rPr>
        <w:t xml:space="preserve"> И.Н. подлежат квалификации по части 1 статьи 15.6 КоАП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BF72C1" w:rsidP="00FF591A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BF72C1" w:rsidP="00FF591A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Гумерову И.Н. мировой судья учитывает характер совершенного правонарушения, личность правонарушителя, её материальное положение. </w:t>
      </w:r>
    </w:p>
    <w:p w:rsidR="00BF72C1" w:rsidP="00FF591A">
      <w:pPr>
        <w:spacing w:after="0" w:line="24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29.9-29.11 КоАП РФ, мировой судья </w:t>
      </w:r>
    </w:p>
    <w:p w:rsidR="00BF72C1" w:rsidP="00FF591A">
      <w:pPr>
        <w:spacing w:after="0" w:line="24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2C1" w:rsidP="00FF591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BF72C1" w:rsidP="00FF591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F72C1" w:rsidP="00FF59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996ED0">
        <w:rPr>
          <w:rFonts w:ascii="Times New Roman" w:hAnsi="Times New Roman"/>
          <w:sz w:val="28"/>
          <w:szCs w:val="28"/>
        </w:rPr>
        <w:t xml:space="preserve">«Обезличено» </w:t>
      </w:r>
      <w:r>
        <w:rPr>
          <w:rFonts w:ascii="Times New Roman" w:hAnsi="Times New Roman"/>
          <w:sz w:val="28"/>
          <w:szCs w:val="28"/>
        </w:rPr>
        <w:t>Гумерова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96ED0">
        <w:rPr>
          <w:rFonts w:ascii="Times New Roman" w:hAnsi="Times New Roman"/>
          <w:sz w:val="28"/>
          <w:szCs w:val="28"/>
        </w:rPr>
        <w:t>И.Н.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15.6 КоАП РФ, и назначить ему наказание в виде штрафа в размере 300 (трехсот) рублей 00 копеек.</w:t>
      </w:r>
    </w:p>
    <w:p w:rsidR="00BF72C1" w:rsidP="00FF591A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оплаты штрафа:</w:t>
      </w:r>
    </w:p>
    <w:p w:rsidR="00BF72C1" w:rsidP="00FF591A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F72C1" w:rsidP="00FF591A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  к/с 40102810445370000079, </w:t>
      </w:r>
    </w:p>
    <w:p w:rsidR="00BF72C1" w:rsidP="00FF591A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BF72C1" w:rsidP="00FF591A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73111601153010006140; ОКТМО 92 701000001, </w:t>
      </w:r>
    </w:p>
    <w:p w:rsidR="00BF72C1" w:rsidP="00FF591A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BF72C1" w:rsidP="00FF591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Идентификатор 0318690900000000027042550.</w:t>
      </w:r>
    </w:p>
    <w:p w:rsidR="00BF72C1" w:rsidP="00FF591A">
      <w:pPr>
        <w:pStyle w:val="BodyText2"/>
        <w:ind w:right="-2" w:firstLine="567"/>
        <w:rPr>
          <w:b/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F72C1" w:rsidP="00FF591A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BF72C1" w:rsidP="00FF591A">
      <w:pPr>
        <w:spacing w:after="0" w:line="240" w:lineRule="auto"/>
        <w:ind w:left="142" w:right="-1" w:firstLine="851"/>
        <w:rPr>
          <w:rFonts w:ascii="Times New Roman" w:hAnsi="Times New Roman"/>
          <w:sz w:val="28"/>
          <w:szCs w:val="28"/>
        </w:rPr>
      </w:pPr>
    </w:p>
    <w:p w:rsidR="00BF72C1" w:rsidP="00FF591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(М.Г.</w:t>
      </w:r>
      <w:r>
        <w:rPr>
          <w:rFonts w:ascii="Times New Roman" w:hAnsi="Times New Roman"/>
          <w:sz w:val="28"/>
          <w:szCs w:val="28"/>
        </w:rPr>
        <w:tab/>
        <w:t>Галимова)</w:t>
      </w:r>
    </w:p>
    <w:sectPr w:rsidSect="00FF59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91A"/>
    <w:rsid w:val="00681ABC"/>
    <w:rsid w:val="008B3BB4"/>
    <w:rsid w:val="00996ED0"/>
    <w:rsid w:val="00A66C0F"/>
    <w:rsid w:val="00BF72C1"/>
    <w:rsid w:val="00D65351"/>
    <w:rsid w:val="00F01100"/>
    <w:rsid w:val="00FF591A"/>
    <w:rsid w:val="00FF5FE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BC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FF591A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FF591A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FF591A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FF591A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FF591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FF591A"/>
    <w:rPr>
      <w:rFonts w:cs="Times New Roman"/>
    </w:rPr>
  </w:style>
  <w:style w:type="paragraph" w:styleId="BodyText2">
    <w:name w:val="Body Text 2"/>
    <w:basedOn w:val="Normal"/>
    <w:link w:val="20"/>
    <w:uiPriority w:val="99"/>
    <w:semiHidden/>
    <w:rsid w:val="00FF591A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FF591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